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894C19">
      <w:pPr>
        <w:jc w:val="center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郑州城建学院</w:t>
      </w:r>
      <w:bookmarkStart w:id="0" w:name="_GoBack"/>
      <w:bookmarkEnd w:id="0"/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面授课学生意向操作流程</w:t>
      </w:r>
    </w:p>
    <w:p w14:paraId="069BC772">
      <w:pPr>
        <w:jc w:val="center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（</w:t>
      </w:r>
      <w:r>
        <w:rPr>
          <w:rFonts w:hint="eastAsia" w:ascii="方正小标宋简体" w:eastAsia="方正小标宋简体"/>
          <w:color w:val="FF0000"/>
          <w:sz w:val="44"/>
          <w:szCs w:val="44"/>
          <w:lang w:val="en-US" w:eastAsia="zh-CN"/>
        </w:rPr>
        <w:t>只可手机端操作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）</w:t>
      </w:r>
    </w:p>
    <w:p w14:paraId="7624F107">
      <w:pPr>
        <w:spacing w:line="560" w:lineRule="exact"/>
        <w:ind w:firstLine="640" w:firstLineChars="200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一．登录</w:t>
      </w:r>
    </w:p>
    <w:p w14:paraId="7E7363CD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1.手机端“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Welink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”，进入安卓应用商店、苹果应用商店下载APP,搜索“Welink”，下载安装即可。</w:t>
      </w:r>
    </w:p>
    <w:p w14:paraId="60962C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4066540"/>
            <wp:effectExtent l="0" t="0" r="8890" b="10160"/>
            <wp:docPr id="2" name="图片 2" descr="3d04b069497fca26305c109cd373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d04b069497fca26305c109cd37332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10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53E0F09D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在手机上打开“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Welink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”，输入手机号和验证码进行登录（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手机号为新生报到时绑定的手机号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），点击“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在线学习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</w:t>
      </w:r>
    </w:p>
    <w:p w14:paraId="0FBCE204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F502771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2.手机端“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微信公众号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”，关注“郑州城建职业学院继续教育学院”微信公众号，点击“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学生中心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”，选择“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在线学习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”。</w:t>
      </w:r>
      <w:r>
        <w:rPr>
          <w:rFonts w:hint="eastAsia" w:ascii="仿宋_GB2312" w:eastAsia="仿宋_GB2312"/>
          <w:sz w:val="32"/>
          <w:szCs w:val="32"/>
          <w:lang w:eastAsia="zh-CN"/>
        </w:rPr>
        <w:t>通过学号、密码登录。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如忘记密码，点击登录页右下角的“忘记密码”进行密码修改。</w:t>
      </w:r>
    </w:p>
    <w:p w14:paraId="4B7F0AD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1280" cy="2621280"/>
            <wp:effectExtent l="0" t="0" r="0" b="0"/>
            <wp:docPr id="3" name="图片 3" descr="微信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公众号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6C02E">
      <w:pPr>
        <w:jc w:val="center"/>
        <w:rPr>
          <w:rFonts w:hint="eastAsia" w:eastAsiaTheme="minorEastAsia"/>
          <w:lang w:val="en-US" w:eastAsia="zh-CN"/>
        </w:rPr>
      </w:pPr>
    </w:p>
    <w:p w14:paraId="6C1765F5">
      <w:pPr>
        <w:spacing w:line="560" w:lineRule="exact"/>
        <w:ind w:firstLine="640" w:firstLineChars="200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二．查看面授课</w:t>
      </w:r>
    </w:p>
    <w:p w14:paraId="312EDF21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在“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在线学习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”页面，点击“最新面授”右边的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“更多”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，可以看到我的面授。</w:t>
      </w:r>
    </w:p>
    <w:p w14:paraId="4502EB11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55870" cy="3473450"/>
            <wp:effectExtent l="0" t="0" r="381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63C60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5299710"/>
            <wp:effectExtent l="0" t="0" r="8255" b="3810"/>
            <wp:docPr id="6" name="图片 6" descr="43c3735e710d70e6486cf756514d9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3c3735e710d70e6486cf756514d98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345A4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05C850D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在“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我的面授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”页面，如果确定参加面授课，点击“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确认参加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</w:t>
      </w:r>
    </w:p>
    <w:p w14:paraId="23BA3C95">
      <w:pPr>
        <w:pStyle w:val="2"/>
        <w:rPr>
          <w:rFonts w:hint="eastAsia"/>
          <w:lang w:val="en-US" w:eastAsia="zh-CN"/>
        </w:rPr>
      </w:pPr>
    </w:p>
    <w:p w14:paraId="2758CB6D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如果需要请假，请点击“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请假申请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”，选择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请假类型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填写事由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上传签名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，都为必填项，提交后，等待学校审核，如被驳回，请修改后重新上传。</w:t>
      </w:r>
    </w:p>
    <w:p w14:paraId="1AB180BE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4859655"/>
            <wp:effectExtent l="0" t="0" r="14605" b="1905"/>
            <wp:docPr id="8" name="图片 8" descr="a52e71b9d6a9dee15fd0bbcfc30d6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52e71b9d6a9dee15fd0bbcfc30d6fa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1E7A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266690" cy="8796655"/>
            <wp:effectExtent l="0" t="0" r="6350" b="12065"/>
            <wp:docPr id="9" name="图片 9" descr="adfcc6f67514dd046a55d8c38a5b7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dfcc6f67514dd046a55d8c38a5b7a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F635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BBDE6D5-91CE-4AF5-9910-A1C61E64732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F9B2CD96-986A-40DE-9C5A-06039165BDCB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A6E727F7-E720-401C-AD72-EE3098F4D71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ABF04963-C2B9-4D20-BDF2-A918AF6CC8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8A6922"/>
    <w:rsid w:val="04A43340"/>
    <w:rsid w:val="21432151"/>
    <w:rsid w:val="36115250"/>
    <w:rsid w:val="3DA768E2"/>
    <w:rsid w:val="3DF54785"/>
    <w:rsid w:val="4BED1ECE"/>
    <w:rsid w:val="558A6922"/>
    <w:rsid w:val="56B502C6"/>
    <w:rsid w:val="584E5A46"/>
    <w:rsid w:val="7A6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我的正文标题"/>
    <w:basedOn w:val="1"/>
    <w:qFormat/>
    <w:uiPriority w:val="0"/>
    <w:pPr>
      <w:jc w:val="center"/>
    </w:pPr>
    <w:rPr>
      <w:rFonts w:ascii="楷体_GB2312" w:hAnsi="楷体_GB2312" w:eastAsia="楷体_GB2312" w:cs="宋体"/>
      <w:b/>
      <w:bCs/>
      <w:spacing w:val="2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351</Words>
  <Characters>371</Characters>
  <Lines>0</Lines>
  <Paragraphs>0</Paragraphs>
  <TotalTime>13</TotalTime>
  <ScaleCrop>false</ScaleCrop>
  <LinksUpToDate>false</LinksUpToDate>
  <CharactersWithSpaces>371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2024-12-06T03:55:00Z</dcterms:created>
  <dc:creator>镭</dc:creator>
  <cp:lastModifiedBy>赵海龙</cp:lastModifiedBy>
  <dcterms:modified xsi:type="dcterms:W3CDTF">2026-03-12T06:43:32Z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B1B679DC55DF45B7B0D06B860E50C5BD_13</vt:lpwstr>
  </property>
  <property fmtid="{D5CDD505-2E9C-101B-9397-08002B2CF9AE}" pid="4" name="KSOTemplateDocerSaveRecord">
    <vt:lpwstr>eyJoZGlkIjoiZTU4NTUyOGU5YWYxZGM5MmU2ZjcxZDkzMWIzNDQ0NzYiLCJ1c2VySWQiOiIxNTgyMTUzNDk5In0=</vt:lpwstr>
  </property>
</Properties>
</file>